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9" w:rsidRPr="006F1391" w:rsidRDefault="00B37009" w:rsidP="00B37009">
      <w:pPr>
        <w:ind w:right="181"/>
        <w:jc w:val="both"/>
        <w:rPr>
          <w:color w:val="222222"/>
          <w:sz w:val="24"/>
          <w:szCs w:val="24"/>
          <w:shd w:val="clear" w:color="auto" w:fill="FFFFFF"/>
        </w:rPr>
      </w:pPr>
      <w:r w:rsidRPr="006F1391">
        <w:rPr>
          <w:b/>
          <w:color w:val="222222"/>
          <w:sz w:val="28"/>
          <w:szCs w:val="28"/>
          <w:u w:val="single"/>
          <w:shd w:val="clear" w:color="auto" w:fill="FFFFFF"/>
        </w:rPr>
        <w:t>ABSTRACT</w:t>
      </w:r>
      <w:r w:rsidRPr="006F1391">
        <w:rPr>
          <w:color w:val="222222"/>
        </w:rPr>
        <w:br/>
      </w:r>
      <w:r w:rsidRPr="006F1391">
        <w:rPr>
          <w:color w:val="222222"/>
        </w:rPr>
        <w:br/>
      </w:r>
      <w:r w:rsidRPr="006F1391">
        <w:rPr>
          <w:color w:val="222222"/>
        </w:rPr>
        <w:br/>
      </w:r>
      <w:r w:rsidRPr="006F1391">
        <w:rPr>
          <w:b/>
          <w:color w:val="222222"/>
          <w:sz w:val="24"/>
          <w:szCs w:val="24"/>
          <w:shd w:val="clear" w:color="auto" w:fill="FFFFFF"/>
        </w:rPr>
        <w:t>BACKGROUND</w:t>
      </w: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  <w:shd w:val="clear" w:color="auto" w:fill="FFFFFF"/>
        </w:rPr>
        <w:t>Interoceptive awareness is the awareness of inner body sensations,</w:t>
      </w:r>
      <w:r w:rsidRPr="00847EDE">
        <w:rPr>
          <w:color w:val="222222"/>
          <w:sz w:val="24"/>
          <w:szCs w:val="24"/>
          <w:shd w:val="clear" w:color="auto" w:fill="FFFFFF"/>
        </w:rPr>
        <w:t xml:space="preserve"> </w:t>
      </w:r>
      <w:r w:rsidRPr="006F1391">
        <w:rPr>
          <w:color w:val="222222"/>
          <w:sz w:val="24"/>
          <w:szCs w:val="24"/>
          <w:shd w:val="clear" w:color="auto" w:fill="FFFFFF"/>
        </w:rPr>
        <w:t>involving the sensory process of receiving, accessing and appraising</w:t>
      </w:r>
      <w:r w:rsidRPr="00847EDE">
        <w:rPr>
          <w:color w:val="222222"/>
          <w:sz w:val="24"/>
          <w:szCs w:val="24"/>
          <w:shd w:val="clear" w:color="auto" w:fill="FFFFFF"/>
        </w:rPr>
        <w:t xml:space="preserve"> 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internal bodily signals. </w:t>
      </w:r>
      <w:r w:rsidR="00847EDE" w:rsidRPr="00847EDE">
        <w:rPr>
          <w:color w:val="222222"/>
          <w:sz w:val="24"/>
          <w:szCs w:val="24"/>
          <w:shd w:val="clear" w:color="auto" w:fill="FFFFFF"/>
        </w:rPr>
        <w:t xml:space="preserve">Type-D  Personality in  medical  psychology is  defined  as  the  joint  tendency  towards  negative  affectivity  and  </w:t>
      </w:r>
      <w:hyperlink r:id="rId7" w:tooltip="Social inhibition" w:history="1">
        <w:r w:rsidR="00847EDE" w:rsidRPr="00847EDE">
          <w:rPr>
            <w:color w:val="222222"/>
            <w:sz w:val="24"/>
            <w:szCs w:val="24"/>
            <w:shd w:val="clear" w:color="auto" w:fill="FFFFFF"/>
          </w:rPr>
          <w:t>social  inhibition</w:t>
        </w:r>
      </w:hyperlink>
      <w:r w:rsidR="00847EDE" w:rsidRPr="00847EDE">
        <w:rPr>
          <w:color w:val="222222"/>
          <w:sz w:val="24"/>
          <w:szCs w:val="24"/>
          <w:shd w:val="clear" w:color="auto" w:fill="FFFFFF"/>
        </w:rPr>
        <w:t>.</w:t>
      </w:r>
      <w:r w:rsidR="00847EDE">
        <w:rPr>
          <w:color w:val="222222"/>
          <w:sz w:val="24"/>
          <w:szCs w:val="24"/>
          <w:shd w:val="clear" w:color="auto" w:fill="FFFFFF"/>
        </w:rPr>
        <w:t xml:space="preserve">  It is said that Type-D personality 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can lead </w:t>
      </w:r>
      <w:r w:rsidR="00847EDE">
        <w:rPr>
          <w:color w:val="222222"/>
          <w:sz w:val="24"/>
          <w:szCs w:val="24"/>
          <w:shd w:val="clear" w:color="auto" w:fill="FFFFFF"/>
        </w:rPr>
        <w:t xml:space="preserve">to 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psychological problems </w:t>
      </w:r>
      <w:r w:rsidR="00847EDE">
        <w:rPr>
          <w:color w:val="222222"/>
          <w:sz w:val="24"/>
          <w:szCs w:val="24"/>
          <w:shd w:val="clear" w:color="auto" w:fill="FFFFFF"/>
        </w:rPr>
        <w:t>like depression.</w:t>
      </w:r>
    </w:p>
    <w:p w:rsidR="00B37009" w:rsidRDefault="00B37009" w:rsidP="00B37009">
      <w:pPr>
        <w:ind w:right="181"/>
        <w:rPr>
          <w:b/>
          <w:color w:val="222222"/>
          <w:sz w:val="24"/>
          <w:szCs w:val="24"/>
          <w:shd w:val="clear" w:color="auto" w:fill="FFFFFF"/>
        </w:rPr>
      </w:pP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</w:rPr>
        <w:br/>
      </w:r>
      <w:r>
        <w:rPr>
          <w:b/>
          <w:color w:val="222222"/>
          <w:sz w:val="24"/>
          <w:szCs w:val="24"/>
          <w:shd w:val="clear" w:color="auto" w:fill="FFFFFF"/>
        </w:rPr>
        <w:t xml:space="preserve">METHODS AND </w:t>
      </w:r>
      <w:r w:rsidRPr="006F1391">
        <w:rPr>
          <w:b/>
          <w:color w:val="222222"/>
          <w:sz w:val="24"/>
          <w:szCs w:val="24"/>
          <w:shd w:val="clear" w:color="auto" w:fill="FFFFFF"/>
        </w:rPr>
        <w:t>MATERIALS</w:t>
      </w:r>
    </w:p>
    <w:p w:rsidR="00B37009" w:rsidRPr="006F1391" w:rsidRDefault="00B37009" w:rsidP="00B37009">
      <w:pPr>
        <w:ind w:right="181"/>
        <w:jc w:val="both"/>
        <w:rPr>
          <w:color w:val="222222"/>
          <w:sz w:val="24"/>
          <w:szCs w:val="24"/>
          <w:shd w:val="clear" w:color="auto" w:fill="FFFFFF"/>
        </w:rPr>
      </w:pPr>
      <w:r w:rsidRPr="006F1391">
        <w:rPr>
          <w:color w:val="222222"/>
          <w:sz w:val="24"/>
          <w:szCs w:val="24"/>
        </w:rPr>
        <w:br/>
      </w:r>
      <w:r w:rsidR="008F2A71">
        <w:rPr>
          <w:color w:val="222222"/>
          <w:sz w:val="24"/>
          <w:szCs w:val="24"/>
          <w:shd w:val="clear" w:color="auto" w:fill="FFFFFF"/>
        </w:rPr>
        <w:t>356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individua</w:t>
      </w:r>
      <w:r w:rsidR="008F2A71">
        <w:rPr>
          <w:color w:val="222222"/>
          <w:sz w:val="24"/>
          <w:szCs w:val="24"/>
          <w:shd w:val="clear" w:color="auto" w:fill="FFFFFF"/>
        </w:rPr>
        <w:t>ls in the age group 18-25 from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different institutions</w:t>
      </w:r>
      <w:r w:rsidRPr="006F1391">
        <w:rPr>
          <w:color w:val="222222"/>
          <w:sz w:val="24"/>
          <w:szCs w:val="24"/>
        </w:rPr>
        <w:t xml:space="preserve"> </w:t>
      </w:r>
      <w:r w:rsidRPr="006F1391">
        <w:rPr>
          <w:color w:val="222222"/>
          <w:sz w:val="24"/>
          <w:szCs w:val="24"/>
          <w:shd w:val="clear" w:color="auto" w:fill="FFFFFF"/>
        </w:rPr>
        <w:t>participated in the study. They were asked to fill a questionnaire</w:t>
      </w:r>
      <w:r w:rsidRPr="006F1391">
        <w:rPr>
          <w:color w:val="222222"/>
          <w:sz w:val="24"/>
          <w:szCs w:val="24"/>
        </w:rPr>
        <w:t xml:space="preserve"> </w:t>
      </w:r>
      <w:r w:rsidRPr="006F1391">
        <w:rPr>
          <w:color w:val="222222"/>
          <w:sz w:val="24"/>
          <w:szCs w:val="24"/>
          <w:shd w:val="clear" w:color="auto" w:fill="FFFFFF"/>
        </w:rPr>
        <w:t>that included Multidimensional Assessment of Interoceptive Awareness</w:t>
      </w:r>
      <w:r w:rsidRPr="006F1391">
        <w:rPr>
          <w:color w:val="222222"/>
          <w:sz w:val="24"/>
          <w:szCs w:val="24"/>
        </w:rPr>
        <w:t xml:space="preserve"> 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(MAIA), </w:t>
      </w:r>
      <w:r w:rsidR="004370D9" w:rsidRPr="004A265D">
        <w:rPr>
          <w:sz w:val="24"/>
          <w:szCs w:val="24"/>
          <w:shd w:val="clear" w:color="auto" w:fill="FFFFFF"/>
        </w:rPr>
        <w:t>the  Subjective  Authentic–Durable  Happiness  Scale  (SA-DHS)</w:t>
      </w:r>
      <w:r w:rsidR="004370D9">
        <w:rPr>
          <w:sz w:val="24"/>
          <w:szCs w:val="24"/>
          <w:shd w:val="clear" w:color="auto" w:fill="FFFFFF"/>
        </w:rPr>
        <w:t>,</w:t>
      </w:r>
      <w:r w:rsidR="00F34A95">
        <w:rPr>
          <w:sz w:val="24"/>
          <w:szCs w:val="24"/>
          <w:shd w:val="clear" w:color="auto" w:fill="FFFFFF"/>
        </w:rPr>
        <w:t xml:space="preserve">  Distress 14</w:t>
      </w:r>
      <w:r w:rsidR="004370D9">
        <w:rPr>
          <w:sz w:val="24"/>
          <w:szCs w:val="24"/>
          <w:shd w:val="clear" w:color="auto" w:fill="FFFFFF"/>
        </w:rPr>
        <w:t xml:space="preserve"> </w:t>
      </w:r>
      <w:r w:rsidR="00F34A95">
        <w:rPr>
          <w:sz w:val="24"/>
          <w:szCs w:val="24"/>
          <w:shd w:val="clear" w:color="auto" w:fill="FFFFFF"/>
        </w:rPr>
        <w:t>(</w:t>
      </w:r>
      <w:r w:rsidR="004370D9" w:rsidRPr="00C00F06">
        <w:rPr>
          <w:sz w:val="24"/>
          <w:szCs w:val="24"/>
        </w:rPr>
        <w:t>DS14</w:t>
      </w:r>
      <w:r w:rsidR="00F34A95">
        <w:rPr>
          <w:sz w:val="24"/>
          <w:szCs w:val="24"/>
        </w:rPr>
        <w:t>)</w:t>
      </w:r>
      <w:r w:rsidR="00F34A95">
        <w:rPr>
          <w:sz w:val="24"/>
          <w:szCs w:val="24"/>
          <w:shd w:val="clear" w:color="auto" w:fill="FFFFFF"/>
        </w:rPr>
        <w:t xml:space="preserve">  </w:t>
      </w:r>
      <w:r w:rsidRPr="006F1391">
        <w:rPr>
          <w:color w:val="222222"/>
          <w:sz w:val="24"/>
          <w:szCs w:val="24"/>
          <w:shd w:val="clear" w:color="auto" w:fill="FFFFFF"/>
        </w:rPr>
        <w:t>and Patient Health Questionnaire (PHQ-9). Data was tabulated and</w:t>
      </w:r>
      <w:r w:rsidRPr="006F1391">
        <w:rPr>
          <w:color w:val="222222"/>
          <w:sz w:val="24"/>
          <w:szCs w:val="24"/>
        </w:rPr>
        <w:t xml:space="preserve"> </w:t>
      </w:r>
      <w:r w:rsidRPr="006F1391">
        <w:rPr>
          <w:color w:val="222222"/>
          <w:sz w:val="24"/>
          <w:szCs w:val="24"/>
          <w:shd w:val="clear" w:color="auto" w:fill="FFFFFF"/>
        </w:rPr>
        <w:t>further analy</w:t>
      </w:r>
      <w:r w:rsidR="004370D9">
        <w:rPr>
          <w:color w:val="222222"/>
          <w:sz w:val="24"/>
          <w:szCs w:val="24"/>
          <w:shd w:val="clear" w:color="auto" w:fill="FFFFFF"/>
        </w:rPr>
        <w:t>zed using the software JASP 0.13.0</w:t>
      </w:r>
      <w:r w:rsidRPr="006F1391">
        <w:rPr>
          <w:color w:val="222222"/>
          <w:sz w:val="24"/>
          <w:szCs w:val="24"/>
          <w:shd w:val="clear" w:color="auto" w:fill="FFFFFF"/>
        </w:rPr>
        <w:t>.0.</w:t>
      </w:r>
    </w:p>
    <w:p w:rsidR="00B37009" w:rsidRPr="006F1391" w:rsidRDefault="00B37009" w:rsidP="00B37009">
      <w:pPr>
        <w:ind w:right="181"/>
        <w:jc w:val="both"/>
        <w:rPr>
          <w:color w:val="222222"/>
          <w:sz w:val="24"/>
          <w:szCs w:val="24"/>
          <w:shd w:val="clear" w:color="auto" w:fill="FFFFFF"/>
        </w:rPr>
      </w:pP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</w:rPr>
        <w:br/>
      </w:r>
      <w:r w:rsidRPr="006F1391">
        <w:rPr>
          <w:b/>
          <w:color w:val="222222"/>
          <w:sz w:val="24"/>
          <w:szCs w:val="24"/>
          <w:shd w:val="clear" w:color="auto" w:fill="FFFFFF"/>
        </w:rPr>
        <w:t>RESULT</w:t>
      </w: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  <w:shd w:val="clear" w:color="auto" w:fill="FFFFFF"/>
        </w:rPr>
        <w:t>After analysis, we found that Pea</w:t>
      </w:r>
      <w:r w:rsidR="006D5BCC">
        <w:rPr>
          <w:color w:val="222222"/>
          <w:sz w:val="24"/>
          <w:szCs w:val="24"/>
          <w:shd w:val="clear" w:color="auto" w:fill="FFFFFF"/>
        </w:rPr>
        <w:t>rson’s r value for; MAIA and SA-DHS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was</w:t>
      </w:r>
      <w:r w:rsidRPr="006F1391">
        <w:rPr>
          <w:color w:val="222222"/>
          <w:sz w:val="24"/>
          <w:szCs w:val="24"/>
        </w:rPr>
        <w:t xml:space="preserve"> </w:t>
      </w:r>
      <w:r w:rsidR="006D5BCC">
        <w:rPr>
          <w:color w:val="222222"/>
          <w:sz w:val="24"/>
          <w:szCs w:val="24"/>
          <w:shd w:val="clear" w:color="auto" w:fill="FFFFFF"/>
        </w:rPr>
        <w:t>0.350, MAIA and Depression was 0.179 and MAIA and Type-D personality was 0.151</w:t>
      </w:r>
      <w:r w:rsidRPr="006F1391">
        <w:rPr>
          <w:color w:val="222222"/>
          <w:sz w:val="24"/>
          <w:szCs w:val="24"/>
          <w:shd w:val="clear" w:color="auto" w:fill="FFFFFF"/>
        </w:rPr>
        <w:t>. This</w:t>
      </w:r>
      <w:r w:rsidRPr="006F1391">
        <w:rPr>
          <w:color w:val="222222"/>
          <w:sz w:val="24"/>
          <w:szCs w:val="24"/>
        </w:rPr>
        <w:t xml:space="preserve"> </w:t>
      </w:r>
      <w:r w:rsidR="006D5BCC">
        <w:rPr>
          <w:color w:val="222222"/>
          <w:sz w:val="24"/>
          <w:szCs w:val="24"/>
          <w:shd w:val="clear" w:color="auto" w:fill="FFFFFF"/>
        </w:rPr>
        <w:t>means there was a mild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positive </w:t>
      </w:r>
      <w:r w:rsidR="006D5BCC">
        <w:rPr>
          <w:color w:val="222222"/>
          <w:sz w:val="24"/>
          <w:szCs w:val="24"/>
          <w:shd w:val="clear" w:color="auto" w:fill="FFFFFF"/>
        </w:rPr>
        <w:t>correlation between MAIA and SA-DHS</w:t>
      </w:r>
      <w:r w:rsidRPr="006F1391">
        <w:rPr>
          <w:color w:val="222222"/>
          <w:sz w:val="24"/>
          <w:szCs w:val="24"/>
          <w:shd w:val="clear" w:color="auto" w:fill="FFFFFF"/>
        </w:rPr>
        <w:t>.</w:t>
      </w:r>
      <w:r w:rsidRPr="006F1391">
        <w:rPr>
          <w:color w:val="222222"/>
          <w:sz w:val="24"/>
          <w:szCs w:val="24"/>
        </w:rPr>
        <w:t xml:space="preserve"> </w:t>
      </w:r>
      <w:r w:rsidR="006D5BCC">
        <w:rPr>
          <w:color w:val="222222"/>
          <w:sz w:val="24"/>
          <w:szCs w:val="24"/>
          <w:shd w:val="clear" w:color="auto" w:fill="FFFFFF"/>
        </w:rPr>
        <w:t>There was no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correlation between M</w:t>
      </w:r>
      <w:r w:rsidR="006D5BCC">
        <w:rPr>
          <w:color w:val="222222"/>
          <w:sz w:val="24"/>
          <w:szCs w:val="24"/>
          <w:shd w:val="clear" w:color="auto" w:fill="FFFFFF"/>
        </w:rPr>
        <w:t xml:space="preserve">AIA and Depression </w:t>
      </w:r>
      <w:r w:rsidRPr="006F1391">
        <w:rPr>
          <w:color w:val="222222"/>
          <w:sz w:val="24"/>
          <w:szCs w:val="24"/>
          <w:shd w:val="clear" w:color="auto" w:fill="FFFFFF"/>
        </w:rPr>
        <w:t>, MAIA and</w:t>
      </w:r>
      <w:r w:rsidRPr="006F1391">
        <w:rPr>
          <w:color w:val="222222"/>
          <w:sz w:val="24"/>
          <w:szCs w:val="24"/>
        </w:rPr>
        <w:t xml:space="preserve"> </w:t>
      </w:r>
      <w:r w:rsidRPr="006F1391">
        <w:rPr>
          <w:color w:val="222222"/>
          <w:sz w:val="24"/>
          <w:szCs w:val="24"/>
          <w:shd w:val="clear" w:color="auto" w:fill="FFFFFF"/>
        </w:rPr>
        <w:t>PHQ-9.</w:t>
      </w:r>
    </w:p>
    <w:p w:rsidR="00B37009" w:rsidRPr="006F1391" w:rsidRDefault="00B37009" w:rsidP="00B37009">
      <w:pPr>
        <w:ind w:right="181"/>
        <w:jc w:val="both"/>
        <w:rPr>
          <w:color w:val="222222"/>
          <w:sz w:val="24"/>
          <w:szCs w:val="24"/>
          <w:shd w:val="clear" w:color="auto" w:fill="FFFFFF"/>
        </w:rPr>
      </w:pP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</w:rPr>
        <w:br/>
      </w:r>
      <w:r w:rsidRPr="00254B08">
        <w:rPr>
          <w:b/>
          <w:color w:val="222222"/>
          <w:sz w:val="24"/>
          <w:szCs w:val="24"/>
          <w:shd w:val="clear" w:color="auto" w:fill="FFFFFF"/>
        </w:rPr>
        <w:t>CONCLUSION</w:t>
      </w:r>
      <w:r w:rsidRPr="006F1391">
        <w:rPr>
          <w:color w:val="222222"/>
          <w:sz w:val="24"/>
          <w:szCs w:val="24"/>
        </w:rPr>
        <w:br/>
      </w:r>
      <w:r w:rsidRPr="00FD2315">
        <w:rPr>
          <w:color w:val="222222"/>
          <w:sz w:val="24"/>
          <w:szCs w:val="24"/>
          <w:shd w:val="clear" w:color="auto" w:fill="FFFFFF"/>
        </w:rPr>
        <w:br/>
      </w:r>
      <w:r w:rsidRPr="006F1391">
        <w:rPr>
          <w:color w:val="222222"/>
          <w:sz w:val="24"/>
          <w:szCs w:val="24"/>
          <w:shd w:val="clear" w:color="auto" w:fill="FFFFFF"/>
        </w:rPr>
        <w:t>The present study indicates that as interoceptive awareness increases</w:t>
      </w:r>
      <w:r w:rsidRPr="00FD2315">
        <w:rPr>
          <w:color w:val="222222"/>
          <w:sz w:val="24"/>
          <w:szCs w:val="24"/>
          <w:shd w:val="clear" w:color="auto" w:fill="FFFFFF"/>
        </w:rPr>
        <w:t xml:space="preserve"> </w:t>
      </w:r>
      <w:r w:rsidR="00AB098B" w:rsidRPr="00FD2315">
        <w:rPr>
          <w:color w:val="222222"/>
          <w:sz w:val="24"/>
          <w:szCs w:val="24"/>
          <w:shd w:val="clear" w:color="auto" w:fill="FFFFFF"/>
        </w:rPr>
        <w:t xml:space="preserve">Authentic happiness </w:t>
      </w:r>
      <w:r w:rsidR="00DE7843">
        <w:rPr>
          <w:color w:val="222222"/>
          <w:sz w:val="24"/>
          <w:szCs w:val="24"/>
          <w:shd w:val="clear" w:color="auto" w:fill="FFFFFF"/>
        </w:rPr>
        <w:t xml:space="preserve">also increases. Also,  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interoceptive awareness</w:t>
      </w:r>
      <w:r w:rsidR="000B1990" w:rsidRPr="00FD2315">
        <w:rPr>
          <w:color w:val="222222"/>
          <w:sz w:val="24"/>
          <w:szCs w:val="24"/>
          <w:shd w:val="clear" w:color="auto" w:fill="FFFFFF"/>
        </w:rPr>
        <w:t xml:space="preserve">  has a weak </w:t>
      </w:r>
      <w:r w:rsidR="00AB098B" w:rsidRPr="00FD2315">
        <w:rPr>
          <w:color w:val="222222"/>
          <w:sz w:val="24"/>
          <w:szCs w:val="24"/>
          <w:shd w:val="clear" w:color="auto" w:fill="FFFFFF"/>
        </w:rPr>
        <w:t xml:space="preserve"> relation with depression </w:t>
      </w:r>
      <w:r w:rsidR="000B1990" w:rsidRPr="00FD2315">
        <w:rPr>
          <w:color w:val="222222"/>
          <w:sz w:val="24"/>
          <w:szCs w:val="24"/>
          <w:shd w:val="clear" w:color="auto" w:fill="FFFFFF"/>
        </w:rPr>
        <w:t>and type-d personality.</w:t>
      </w:r>
      <w:r w:rsidRPr="006F1391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B37009" w:rsidRPr="006F1391" w:rsidRDefault="00B37009" w:rsidP="00B37009">
      <w:pPr>
        <w:ind w:right="181"/>
        <w:jc w:val="both"/>
        <w:rPr>
          <w:color w:val="222222"/>
          <w:sz w:val="24"/>
          <w:szCs w:val="24"/>
        </w:rPr>
      </w:pPr>
      <w:r w:rsidRPr="00FD2315">
        <w:rPr>
          <w:color w:val="222222"/>
          <w:sz w:val="24"/>
          <w:szCs w:val="24"/>
          <w:shd w:val="clear" w:color="auto" w:fill="FFFFFF"/>
        </w:rPr>
        <w:br/>
      </w:r>
      <w:r w:rsidRPr="006F1391">
        <w:rPr>
          <w:color w:val="222222"/>
          <w:sz w:val="24"/>
          <w:szCs w:val="24"/>
        </w:rPr>
        <w:br/>
      </w:r>
      <w:r w:rsidRPr="006F1391">
        <w:rPr>
          <w:b/>
          <w:color w:val="222222"/>
          <w:sz w:val="24"/>
          <w:szCs w:val="24"/>
          <w:shd w:val="clear" w:color="auto" w:fill="FFFFFF"/>
        </w:rPr>
        <w:t>KEYWORD</w:t>
      </w:r>
      <w:r>
        <w:rPr>
          <w:b/>
          <w:color w:val="222222"/>
          <w:sz w:val="24"/>
          <w:szCs w:val="24"/>
          <w:shd w:val="clear" w:color="auto" w:fill="FFFFFF"/>
        </w:rPr>
        <w:t>S</w:t>
      </w:r>
    </w:p>
    <w:p w:rsidR="00B37009" w:rsidRPr="006F1391" w:rsidRDefault="00B37009" w:rsidP="00B37009">
      <w:pPr>
        <w:ind w:right="181"/>
        <w:jc w:val="both"/>
        <w:rPr>
          <w:sz w:val="24"/>
          <w:szCs w:val="24"/>
        </w:rPr>
        <w:sectPr w:rsidR="00B37009" w:rsidRPr="006F1391" w:rsidSect="00927618">
          <w:footerReference w:type="default" r:id="rId8"/>
          <w:pgSz w:w="12240" w:h="15840"/>
          <w:pgMar w:top="1360" w:right="860" w:bottom="1180" w:left="1720" w:header="0" w:footer="9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299"/>
        </w:sectPr>
      </w:pPr>
      <w:r w:rsidRPr="006F1391">
        <w:rPr>
          <w:color w:val="222222"/>
          <w:sz w:val="24"/>
          <w:szCs w:val="24"/>
        </w:rPr>
        <w:br/>
      </w:r>
      <w:r w:rsidRPr="006F1391">
        <w:rPr>
          <w:color w:val="222222"/>
          <w:sz w:val="24"/>
          <w:szCs w:val="24"/>
          <w:shd w:val="clear" w:color="auto" w:fill="FFFFFF"/>
        </w:rPr>
        <w:t xml:space="preserve">Interoceptive awareness, </w:t>
      </w:r>
      <w:r w:rsidR="00DE7843">
        <w:rPr>
          <w:color w:val="222222"/>
          <w:sz w:val="24"/>
          <w:szCs w:val="24"/>
          <w:shd w:val="clear" w:color="auto" w:fill="FFFFFF"/>
        </w:rPr>
        <w:t>Type-D personality, Authentic happiness</w:t>
      </w:r>
      <w:r w:rsidR="00623416">
        <w:rPr>
          <w:color w:val="222222"/>
          <w:sz w:val="24"/>
          <w:szCs w:val="24"/>
          <w:shd w:val="clear" w:color="auto" w:fill="FFFFFF"/>
        </w:rPr>
        <w:t>, D</w:t>
      </w:r>
      <w:r w:rsidRPr="006F1391">
        <w:rPr>
          <w:color w:val="222222"/>
          <w:sz w:val="24"/>
          <w:szCs w:val="24"/>
          <w:shd w:val="clear" w:color="auto" w:fill="FFFFFF"/>
        </w:rPr>
        <w:t>epressio</w:t>
      </w:r>
      <w:r w:rsidR="00DE7843">
        <w:rPr>
          <w:color w:val="222222"/>
          <w:sz w:val="24"/>
          <w:szCs w:val="24"/>
          <w:shd w:val="clear" w:color="auto" w:fill="FFFFFF"/>
        </w:rPr>
        <w:t>n.</w:t>
      </w:r>
    </w:p>
    <w:p w:rsidR="00106EE7" w:rsidRPr="00847EDE" w:rsidRDefault="00106EE7" w:rsidP="00AE0403">
      <w:pPr>
        <w:pStyle w:val="BodyText"/>
        <w:tabs>
          <w:tab w:val="left" w:pos="709"/>
        </w:tabs>
        <w:spacing w:before="77" w:line="360" w:lineRule="auto"/>
        <w:jc w:val="both"/>
        <w:rPr>
          <w:bCs w:val="0"/>
        </w:rPr>
      </w:pPr>
    </w:p>
    <w:sectPr w:rsidR="00106EE7" w:rsidRPr="00847EDE" w:rsidSect="0010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EB" w:rsidRDefault="00B924EB" w:rsidP="00C0590F">
      <w:r>
        <w:separator/>
      </w:r>
    </w:p>
  </w:endnote>
  <w:endnote w:type="continuationSeparator" w:id="1">
    <w:p w:rsidR="00B924EB" w:rsidRDefault="00B924EB" w:rsidP="00C0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F" w:rsidRDefault="00A06604">
    <w:pPr>
      <w:pStyle w:val="BodyText"/>
      <w:spacing w:line="14" w:lineRule="auto"/>
      <w:rPr>
        <w:b w:val="0"/>
        <w:sz w:val="19"/>
      </w:rPr>
    </w:pPr>
    <w:r w:rsidRPr="00A06604">
      <w:rPr>
        <w:noProof/>
        <w:lang w:val="en-IN"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528.15pt;margin-top:727.6pt;width:14.1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" filled="f" stroked="f">
          <v:textbox style="mso-next-textbox:#Text Box 3" inset="0,0,0,0">
            <w:txbxContent>
              <w:p w:rsidR="00BE2E2F" w:rsidRDefault="00A06604">
                <w:pPr>
                  <w:spacing w:before="10"/>
                  <w:ind w:left="52"/>
                  <w:rPr>
                    <w:sz w:val="24"/>
                  </w:rPr>
                </w:pPr>
                <w:r>
                  <w:fldChar w:fldCharType="begin"/>
                </w:r>
                <w:r w:rsidR="00141BB9">
                  <w:rPr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 w:rsidR="00AE0403">
                  <w:rPr>
                    <w:noProof/>
                    <w:sz w:val="24"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EB" w:rsidRDefault="00B924EB" w:rsidP="00C0590F">
      <w:r>
        <w:separator/>
      </w:r>
    </w:p>
  </w:footnote>
  <w:footnote w:type="continuationSeparator" w:id="1">
    <w:p w:rsidR="00B924EB" w:rsidRDefault="00B924EB" w:rsidP="00C05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7009"/>
    <w:rsid w:val="000B1990"/>
    <w:rsid w:val="00106EE7"/>
    <w:rsid w:val="00141BB9"/>
    <w:rsid w:val="00254B08"/>
    <w:rsid w:val="004370D9"/>
    <w:rsid w:val="00623416"/>
    <w:rsid w:val="006D5BCC"/>
    <w:rsid w:val="0074510D"/>
    <w:rsid w:val="00787292"/>
    <w:rsid w:val="00847EDE"/>
    <w:rsid w:val="008E0455"/>
    <w:rsid w:val="008F2A71"/>
    <w:rsid w:val="00A06604"/>
    <w:rsid w:val="00AB098B"/>
    <w:rsid w:val="00AE0403"/>
    <w:rsid w:val="00B37009"/>
    <w:rsid w:val="00B924EB"/>
    <w:rsid w:val="00C0590F"/>
    <w:rsid w:val="00C73333"/>
    <w:rsid w:val="00DE7843"/>
    <w:rsid w:val="00F34A95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3700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7009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ocial_inhib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202C-420C-4AAE-B296-B7705F9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kruthikapatil1994@gmail.com</cp:lastModifiedBy>
  <cp:revision>24</cp:revision>
  <dcterms:created xsi:type="dcterms:W3CDTF">2020-09-01T06:05:00Z</dcterms:created>
  <dcterms:modified xsi:type="dcterms:W3CDTF">2020-09-18T04:57:00Z</dcterms:modified>
</cp:coreProperties>
</file>